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B1FC" w14:textId="4EF2FE67" w:rsidR="00C43216" w:rsidRDefault="00D54E17" w:rsidP="004B2F28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Предварительна з</w:t>
      </w:r>
      <w:r w:rsidR="004B2F28" w:rsidRPr="000E33F1">
        <w:rPr>
          <w:rFonts w:ascii="Times New Roman" w:hAnsi="Times New Roman"/>
          <w:b/>
          <w:color w:val="000000" w:themeColor="text1"/>
          <w:sz w:val="28"/>
          <w:szCs w:val="28"/>
        </w:rPr>
        <w:t>аявка на участие в конкурсе</w:t>
      </w:r>
      <w:r w:rsidR="00C432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предоставление грантовой поддержки</w:t>
      </w:r>
    </w:p>
    <w:p w14:paraId="0496C0C0" w14:textId="5E484CF4" w:rsidR="00BB12BF" w:rsidRPr="00C43216" w:rsidRDefault="00C43216" w:rsidP="00C43216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дата</w:t>
      </w:r>
    </w:p>
    <w:tbl>
      <w:tblPr>
        <w:tblStyle w:val="5"/>
        <w:tblW w:w="105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4224"/>
        <w:gridCol w:w="1573"/>
      </w:tblGrid>
      <w:tr w:rsidR="000E33F1" w:rsidRPr="000E33F1" w14:paraId="0533F3A3" w14:textId="77777777" w:rsidTr="00BB12BF">
        <w:tc>
          <w:tcPr>
            <w:tcW w:w="4711" w:type="dxa"/>
          </w:tcPr>
          <w:p w14:paraId="266D33C2" w14:textId="2A7570C8" w:rsidR="00BB12BF" w:rsidRPr="000E33F1" w:rsidRDefault="00BB12BF" w:rsidP="00BB12BF">
            <w:pPr>
              <w:spacing w:after="0" w:line="312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  <w:tc>
          <w:tcPr>
            <w:tcW w:w="5797" w:type="dxa"/>
            <w:gridSpan w:val="2"/>
          </w:tcPr>
          <w:p w14:paraId="20C37388" w14:textId="50FA19B4" w:rsidR="0027066B" w:rsidRPr="000E33F1" w:rsidRDefault="0027066B" w:rsidP="00D54E17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color w:val="000000" w:themeColor="text1"/>
                <w:szCs w:val="28"/>
              </w:rPr>
            </w:pPr>
          </w:p>
        </w:tc>
      </w:tr>
      <w:tr w:rsidR="000E33F1" w:rsidRPr="000E33F1" w14:paraId="74E946C2" w14:textId="77777777" w:rsidTr="00BB12BF">
        <w:trPr>
          <w:gridAfter w:val="1"/>
          <w:wAfter w:w="1573" w:type="dxa"/>
        </w:trPr>
        <w:tc>
          <w:tcPr>
            <w:tcW w:w="8935" w:type="dxa"/>
            <w:gridSpan w:val="2"/>
          </w:tcPr>
          <w:p w14:paraId="351675C7" w14:textId="26E7129D" w:rsidR="00BB12BF" w:rsidRPr="000E33F1" w:rsidRDefault="00C43216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pacing w:val="60"/>
                <w:szCs w:val="28"/>
              </w:rPr>
              <w:t xml:space="preserve">ПРЕДВАРИТЕЛЬНАЯ </w:t>
            </w:r>
            <w:r w:rsidR="00BB12BF"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pacing w:val="60"/>
                <w:szCs w:val="28"/>
              </w:rPr>
              <w:t>ЗАЯВКА</w:t>
            </w:r>
            <w:r w:rsidR="00BB12BF" w:rsidRPr="000E33F1">
              <w:rPr>
                <w:rFonts w:eastAsia="SimSun"/>
                <w:b/>
                <w:color w:val="000000" w:themeColor="text1"/>
                <w:szCs w:val="28"/>
              </w:rPr>
              <w:br/>
            </w:r>
            <w:r w:rsidR="00BB12BF"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5CBE674A" w14:textId="4E05847E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(наименование </w:t>
            </w:r>
            <w:r w:rsidR="00046FB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юридического лица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63423A" w:rsidRPr="000E33F1">
              <w:rPr>
                <w:color w:val="000000" w:themeColor="text1"/>
                <w:sz w:val="24"/>
              </w:rPr>
              <w:t>фамилия, имя, отчество (при наличии)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индивидуального предпринимателя, адрес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мест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нахождения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(для юридического лица)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почтов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ый адрес, адрес электронной почты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номер контактного телефона)</w:t>
            </w:r>
          </w:p>
          <w:p w14:paraId="0F8D702E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0DA71248" w14:textId="140DA4B5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(ИНН)</w:t>
            </w:r>
          </w:p>
          <w:p w14:paraId="5D751591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6FC94B77" w14:textId="24E33406" w:rsidR="00BB12BF" w:rsidRPr="000E33F1" w:rsidRDefault="00BB12BF" w:rsidP="00511B65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ОГРН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юридическ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ого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лиц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а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ОГРНИП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индивидуальн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ого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предпринимател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я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</w:p>
          <w:p w14:paraId="186114BC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5F65378D" w14:textId="77777777" w:rsidR="00BB12BF" w:rsidRPr="000E33F1" w:rsidRDefault="00BB12BF" w:rsidP="00BB12BF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(основные виды деятельности участника)</w:t>
            </w:r>
          </w:p>
          <w:p w14:paraId="49111276" w14:textId="77777777" w:rsidR="00BB12BF" w:rsidRPr="000E33F1" w:rsidRDefault="00BB12BF" w:rsidP="00BB12BF">
            <w:pPr>
              <w:spacing w:after="0" w:line="240" w:lineRule="auto"/>
              <w:ind w:left="-605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</w:p>
          <w:p w14:paraId="2EFE0479" w14:textId="0D6E3276" w:rsidR="00BB12BF" w:rsidRPr="000E33F1" w:rsidRDefault="00BB12BF" w:rsidP="00BB12BF">
            <w:pPr>
              <w:spacing w:after="0" w:line="240" w:lineRule="auto"/>
              <w:ind w:left="-101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на участие в конкурсе на предоставление грантов</w:t>
            </w:r>
            <w:r w:rsidR="00D54E17">
              <w:rPr>
                <w:rFonts w:eastAsia="SimSun"/>
                <w:b/>
                <w:color w:val="000000" w:themeColor="text1"/>
                <w:szCs w:val="28"/>
              </w:rPr>
              <w:t>ой</w:t>
            </w:r>
            <w:r w:rsidRPr="000E33F1">
              <w:rPr>
                <w:rFonts w:eastAsia="SimSun"/>
                <w:b/>
                <w:color w:val="000000" w:themeColor="text1"/>
                <w:szCs w:val="28"/>
              </w:rPr>
              <w:t xml:space="preserve"> поддержк</w:t>
            </w:r>
            <w:r w:rsidR="00D54E17">
              <w:rPr>
                <w:rFonts w:eastAsia="SimSun"/>
                <w:b/>
                <w:color w:val="000000" w:themeColor="text1"/>
                <w:szCs w:val="28"/>
              </w:rPr>
              <w:t>и</w:t>
            </w:r>
            <w:r w:rsidRPr="000E33F1">
              <w:rPr>
                <w:rFonts w:eastAsia="SimSun"/>
                <w:b/>
                <w:color w:val="000000" w:themeColor="text1"/>
                <w:szCs w:val="28"/>
              </w:rPr>
              <w:t xml:space="preserve"> общественных и предпринимательских инициатив, направленных на развитие внутреннего и въездного туризма</w:t>
            </w:r>
          </w:p>
          <w:p w14:paraId="61FE53FF" w14:textId="77777777" w:rsidR="00BB12BF" w:rsidRPr="000E33F1" w:rsidRDefault="00BB12BF" w:rsidP="00BB12BF">
            <w:pPr>
              <w:spacing w:after="0" w:line="312" w:lineRule="auto"/>
              <w:ind w:left="-605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</w:tbl>
    <w:p w14:paraId="75088F81" w14:textId="1627EAD2" w:rsidR="00BB12BF" w:rsidRPr="000E33F1" w:rsidRDefault="00BB12BF" w:rsidP="00BB12BF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</w:r>
    </w:p>
    <w:p w14:paraId="29052282" w14:textId="7C5E3344" w:rsidR="00BB12BF" w:rsidRPr="000E33F1" w:rsidRDefault="00BB12BF" w:rsidP="00E55EE2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sz w:val="24"/>
        </w:rPr>
        <w:t xml:space="preserve">наименование юридического лица 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или </w:t>
      </w:r>
      <w:r w:rsidR="0063423A" w:rsidRPr="000E33F1">
        <w:rPr>
          <w:color w:val="000000" w:themeColor="text1"/>
          <w:sz w:val="24"/>
        </w:rPr>
        <w:t>фамилия, имя, отчество (при наличии)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 индивидуального предпринимателя</w:t>
      </w: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8075"/>
      </w:tblGrid>
      <w:tr w:rsidR="000E33F1" w:rsidRPr="000E33F1" w14:paraId="1EBFABE4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9A03" w14:textId="39D9A4E1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>в лице</w:t>
            </w:r>
            <w:r w:rsidR="0063423A" w:rsidRPr="000E33F1">
              <w:rPr>
                <w:rStyle w:val="af6"/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  <w:footnoteReference w:id="1"/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1C66353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52F3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1E5F5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63027662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21309" w14:textId="77777777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2E11058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F968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C8F8ED" w14:textId="5082D9E0" w:rsidR="00BB12BF" w:rsidRPr="000E33F1" w:rsidRDefault="00BB12BF" w:rsidP="0026128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наименование должности, </w:t>
            </w:r>
            <w:r w:rsidR="0063423A" w:rsidRPr="000E33F1">
              <w:rPr>
                <w:color w:val="000000" w:themeColor="text1"/>
                <w:sz w:val="24"/>
              </w:rPr>
              <w:t xml:space="preserve">фамилия, имя, отчество (при наличии) 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руководителя </w:t>
            </w:r>
            <w:r w:rsidR="0063423A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(лица, исполняющего обяза</w:t>
            </w:r>
            <w:r w:rsidR="007D6689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нности руководителя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)</w:t>
            </w:r>
            <w:r w:rsidR="00261282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участника конкурса</w:t>
            </w:r>
          </w:p>
        </w:tc>
      </w:tr>
    </w:tbl>
    <w:p w14:paraId="278BD1A8" w14:textId="46ED4216" w:rsidR="00BB12BF" w:rsidRPr="000E33F1" w:rsidRDefault="00BB12BF" w:rsidP="00261282">
      <w:pPr>
        <w:spacing w:after="0" w:line="240" w:lineRule="auto"/>
        <w:ind w:left="0" w:firstLine="0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39F6EA94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представляет проект </w:t>
      </w:r>
    </w:p>
    <w:tbl>
      <w:tblPr>
        <w:tblW w:w="9639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0E33F1" w:rsidRPr="000E33F1" w14:paraId="425C5DD0" w14:textId="77777777" w:rsidTr="007E6DEA"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09213B8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693" w:type="dxa"/>
            <w:vAlign w:val="bottom"/>
          </w:tcPr>
          <w:p w14:paraId="0F0B5F86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 xml:space="preserve">(далее - </w:t>
            </w:r>
            <w:r w:rsidR="002E5E91"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>проект</w:t>
            </w: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>)</w:t>
            </w:r>
          </w:p>
        </w:tc>
      </w:tr>
      <w:tr w:rsidR="00BB12BF" w:rsidRPr="000E33F1" w14:paraId="43E3F605" w14:textId="77777777" w:rsidTr="007E6DEA">
        <w:tc>
          <w:tcPr>
            <w:tcW w:w="6946" w:type="dxa"/>
            <w:tcBorders>
              <w:top w:val="single" w:sz="4" w:space="0" w:color="auto"/>
            </w:tcBorders>
          </w:tcPr>
          <w:p w14:paraId="6C87CF00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(наименование проекта)</w:t>
            </w:r>
          </w:p>
        </w:tc>
        <w:tc>
          <w:tcPr>
            <w:tcW w:w="2693" w:type="dxa"/>
          </w:tcPr>
          <w:p w14:paraId="311D160E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B61FCFA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1932D086" w14:textId="11501FC4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по </w:t>
      </w:r>
      <w:r w:rsidR="00E304ED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мероприятию 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грантовой поддержки</w:t>
      </w:r>
    </w:p>
    <w:tbl>
      <w:tblPr>
        <w:tblW w:w="9923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  <w:gridCol w:w="993"/>
      </w:tblGrid>
      <w:tr w:rsidR="000E33F1" w:rsidRPr="000E33F1" w14:paraId="458FD20E" w14:textId="77777777" w:rsidTr="007E6DEA"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14:paraId="4D766604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993" w:type="dxa"/>
            <w:vAlign w:val="bottom"/>
          </w:tcPr>
          <w:p w14:paraId="52349047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61BF4BBA" w14:textId="77777777" w:rsidTr="007E6DEA">
        <w:tc>
          <w:tcPr>
            <w:tcW w:w="8930" w:type="dxa"/>
            <w:tcBorders>
              <w:top w:val="single" w:sz="4" w:space="0" w:color="auto"/>
            </w:tcBorders>
          </w:tcPr>
          <w:p w14:paraId="38D43A42" w14:textId="07006544" w:rsidR="00C43216" w:rsidRDefault="00C43216" w:rsidP="00C43216">
            <w:pPr>
              <w:ind w:left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(краткая характеристика проекта с учетом направлений грантовой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поддержки)</w:t>
            </w:r>
          </w:p>
          <w:p w14:paraId="397A29E5" w14:textId="7AEB882E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14:paraId="1EA6029F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742DB775" w14:textId="623A1BD5" w:rsidR="00BB12BF" w:rsidRDefault="00C43216" w:rsidP="00C43216">
      <w:pPr>
        <w:spacing w:after="0" w:line="240" w:lineRule="auto"/>
        <w:ind w:left="0" w:firstLine="0"/>
        <w:rPr>
          <w:rFonts w:eastAsia="SimSun"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         </w:t>
      </w:r>
      <w:r w:rsidR="002E5E91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проект</w:t>
      </w:r>
      <w:r w:rsidR="00BB12BF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планируется реализовать на территории</w:t>
      </w:r>
    </w:p>
    <w:p w14:paraId="4F31CFDC" w14:textId="77777777" w:rsidR="00C43216" w:rsidRPr="000E33F1" w:rsidRDefault="00C43216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W w:w="9717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645"/>
      </w:tblGrid>
      <w:tr w:rsidR="000E33F1" w:rsidRPr="000E33F1" w14:paraId="3F2C158C" w14:textId="77777777" w:rsidTr="007E6DEA"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18E4062F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645" w:type="dxa"/>
            <w:vAlign w:val="bottom"/>
          </w:tcPr>
          <w:p w14:paraId="7ECDFB3B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0070E0EB" w14:textId="77777777" w:rsidTr="007E6DEA">
        <w:tc>
          <w:tcPr>
            <w:tcW w:w="9072" w:type="dxa"/>
            <w:tcBorders>
              <w:top w:val="single" w:sz="4" w:space="0" w:color="auto"/>
            </w:tcBorders>
          </w:tcPr>
          <w:p w14:paraId="1943734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(наименование субъекта Российской Федерации и муниципального образования, на территории которых планируется реализовать </w:t>
            </w:r>
            <w:r w:rsidR="002E5E91"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проект</w:t>
            </w: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645" w:type="dxa"/>
          </w:tcPr>
          <w:p w14:paraId="4BAB29D6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1210E36" w14:textId="450005CF" w:rsidR="00BB12BF" w:rsidRPr="000E33F1" w:rsidRDefault="00BB12BF" w:rsidP="00C43216">
      <w:pPr>
        <w:spacing w:after="0" w:line="240" w:lineRule="auto"/>
        <w:ind w:left="0" w:firstLine="0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lastRenderedPageBreak/>
        <w:t xml:space="preserve">Объем запрашиваемого гранта на реализацию проекта составляет: </w:t>
      </w:r>
    </w:p>
    <w:p w14:paraId="5C2AFFF6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02"/>
        <w:gridCol w:w="6554"/>
      </w:tblGrid>
      <w:tr w:rsidR="000E33F1" w:rsidRPr="000E33F1" w14:paraId="39C43730" w14:textId="77777777" w:rsidTr="00BB12BF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14:paraId="78AA721B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3DE86BAC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554" w:type="dxa"/>
          </w:tcPr>
          <w:p w14:paraId="187774B0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рублей, в том числе:</w:t>
            </w:r>
          </w:p>
        </w:tc>
      </w:tr>
      <w:tr w:rsidR="00BB12BF" w:rsidRPr="000E33F1" w14:paraId="3A2EAC21" w14:textId="77777777" w:rsidTr="00BB12BF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14:paraId="37860F92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2D10136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4" w:type="dxa"/>
          </w:tcPr>
          <w:p w14:paraId="5CC63010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2B8E516B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02"/>
        <w:gridCol w:w="6554"/>
      </w:tblGrid>
      <w:tr w:rsidR="000E33F1" w:rsidRPr="000E33F1" w14:paraId="034EEE03" w14:textId="77777777" w:rsidTr="00230890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14:paraId="0DD65123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71F36854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554" w:type="dxa"/>
            <w:vMerge w:val="restart"/>
          </w:tcPr>
          <w:p w14:paraId="21F65CB2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рублей в целях возмещения произведенных расходов, связанных с реализацией </w:t>
            </w:r>
            <w:r w:rsidR="002E5E91" w:rsidRPr="000E33F1">
              <w:rPr>
                <w:color w:val="000000" w:themeColor="text1"/>
                <w:szCs w:val="28"/>
              </w:rPr>
              <w:t>проект</w:t>
            </w:r>
            <w:r w:rsidRPr="000E33F1">
              <w:rPr>
                <w:color w:val="000000" w:themeColor="text1"/>
                <w:szCs w:val="28"/>
              </w:rPr>
              <w:t>а</w:t>
            </w:r>
          </w:p>
        </w:tc>
      </w:tr>
      <w:tr w:rsidR="00BB12BF" w:rsidRPr="000E33F1" w14:paraId="35B9D329" w14:textId="77777777" w:rsidTr="00230890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14:paraId="060D984C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52985FB9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4" w:type="dxa"/>
            <w:vMerge/>
          </w:tcPr>
          <w:p w14:paraId="3A9D0AF3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34E69F4A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0E79BA18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Размер собственных средств участника конкурса, вкладываемых в реализацию </w:t>
      </w:r>
      <w:r w:rsidR="002E5E91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проект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а, составляет: </w:t>
      </w:r>
    </w:p>
    <w:p w14:paraId="6EE4E6E2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529"/>
        <w:gridCol w:w="283"/>
      </w:tblGrid>
      <w:tr w:rsidR="000E33F1" w:rsidRPr="000E33F1" w14:paraId="2B423E1B" w14:textId="77777777" w:rsidTr="00BB12BF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5E7A66D5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18C7E79A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480CB9D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рублей, или </w:t>
            </w:r>
          </w:p>
        </w:tc>
      </w:tr>
      <w:tr w:rsidR="000E33F1" w:rsidRPr="000E33F1" w14:paraId="151852BB" w14:textId="77777777" w:rsidTr="00BB12BF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275552D9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0F581BC9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422EB66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4BE5A67A" w14:textId="77777777" w:rsidTr="00BB12BF">
        <w:trPr>
          <w:gridAfter w:val="1"/>
          <w:wAfter w:w="283" w:type="dxa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2A8415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371A03A7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529" w:type="dxa"/>
            <w:vMerge w:val="restart"/>
          </w:tcPr>
          <w:p w14:paraId="7C0AF854" w14:textId="77777777" w:rsidR="00BB12BF" w:rsidRPr="000E33F1" w:rsidRDefault="00BB12BF" w:rsidP="008B3498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процентов от о</w:t>
            </w:r>
            <w:r w:rsidR="008B3498" w:rsidRPr="000E33F1">
              <w:rPr>
                <w:color w:val="000000" w:themeColor="text1"/>
                <w:szCs w:val="28"/>
              </w:rPr>
              <w:t>бщего о</w:t>
            </w:r>
            <w:r w:rsidRPr="000E33F1">
              <w:rPr>
                <w:color w:val="000000" w:themeColor="text1"/>
                <w:szCs w:val="28"/>
              </w:rPr>
              <w:t xml:space="preserve">бъема </w:t>
            </w:r>
            <w:r w:rsidR="008B3498" w:rsidRPr="000E33F1">
              <w:rPr>
                <w:color w:val="000000" w:themeColor="text1"/>
                <w:szCs w:val="28"/>
              </w:rPr>
              <w:t>средств на реализацию проекта</w:t>
            </w:r>
          </w:p>
        </w:tc>
      </w:tr>
      <w:tr w:rsidR="00BB12BF" w:rsidRPr="000E33F1" w14:paraId="1D53C088" w14:textId="77777777" w:rsidTr="00BB12BF">
        <w:trPr>
          <w:gridAfter w:val="1"/>
          <w:wAfter w:w="283" w:type="dxa"/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443068D1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1031F33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674D58C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310DED03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Droid Sans Fallback" w:cs="Droid Sans Devanagari"/>
          <w:color w:val="000000" w:themeColor="text1"/>
          <w:kern w:val="2"/>
          <w:szCs w:val="28"/>
          <w:lang w:eastAsia="zh-CN" w:bidi="hi-IN"/>
        </w:rPr>
      </w:pPr>
    </w:p>
    <w:p w14:paraId="4FD7A052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6FB18B7C" w14:textId="78C1FF82" w:rsidR="00BB12BF" w:rsidRPr="000E33F1" w:rsidRDefault="00BB12BF" w:rsidP="000F12DA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В соответствии с частью 4 статьи 9 Федерального закона от 27 июля 2006 г. № 152-ФЗ «О персональных данных» даем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</w:t>
      </w:r>
      <w:r w:rsidR="000F12DA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его отзыва в письменной форме.</w:t>
      </w:r>
    </w:p>
    <w:p w14:paraId="09411141" w14:textId="77777777" w:rsidR="00BB12BF" w:rsidRPr="000E33F1" w:rsidRDefault="00BB12BF" w:rsidP="00BB12BF">
      <w:pPr>
        <w:spacing w:before="100" w:beforeAutospacing="1"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Сообщаем,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</w:t>
      </w:r>
    </w:p>
    <w:p w14:paraId="203FB22C" w14:textId="77777777" w:rsidR="00BB12BF" w:rsidRPr="000E33F1" w:rsidRDefault="00BB12BF" w:rsidP="00BB12BF">
      <w:pPr>
        <w:tabs>
          <w:tab w:val="right" w:pos="9925"/>
        </w:tabs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  <w:t>,</w:t>
      </w:r>
    </w:p>
    <w:p w14:paraId="46A3075E" w14:textId="7EB0B145" w:rsidR="00BB12BF" w:rsidRPr="000E33F1" w:rsidRDefault="00E9655F" w:rsidP="00BB12BF">
      <w:pPr>
        <w:pBdr>
          <w:top w:val="single" w:sz="4" w:space="1" w:color="auto"/>
        </w:pBdr>
        <w:spacing w:after="0" w:line="240" w:lineRule="auto"/>
        <w:ind w:left="0" w:right="113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(фамилия, имя, отчество (при наличии)</w:t>
      </w:r>
      <w:r w:rsidR="00BB12BF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, должность и контактная информация уполномоченного лица, включая адрес электронной почты, номер контактного телефона)</w:t>
      </w:r>
    </w:p>
    <w:p w14:paraId="775E82A1" w14:textId="77777777" w:rsidR="00BB12BF" w:rsidRPr="000E33F1" w:rsidRDefault="00BB12BF" w:rsidP="00BB12BF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23"/>
        <w:tblW w:w="0" w:type="auto"/>
        <w:tblLook w:val="04A0" w:firstRow="1" w:lastRow="0" w:firstColumn="1" w:lastColumn="0" w:noHBand="0" w:noVBand="1"/>
      </w:tblPr>
      <w:tblGrid>
        <w:gridCol w:w="4017"/>
        <w:gridCol w:w="271"/>
        <w:gridCol w:w="1755"/>
        <w:gridCol w:w="272"/>
        <w:gridCol w:w="2755"/>
      </w:tblGrid>
      <w:tr w:rsidR="000E33F1" w:rsidRPr="000E33F1" w14:paraId="1542E4CE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FC64063" w14:textId="1616E1EC" w:rsidR="00BB12BF" w:rsidRPr="000E33F1" w:rsidRDefault="00BB12BF" w:rsidP="0050687E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Руководитель юридического лица (</w:t>
            </w:r>
            <w:r w:rsidR="0050687E" w:rsidRPr="000E33F1">
              <w:rPr>
                <w:color w:val="000000" w:themeColor="text1"/>
                <w:szCs w:val="28"/>
              </w:rPr>
              <w:t>лиц</w:t>
            </w:r>
            <w:r w:rsidR="0050687E">
              <w:rPr>
                <w:color w:val="000000" w:themeColor="text1"/>
                <w:szCs w:val="28"/>
              </w:rPr>
              <w:t>о</w:t>
            </w:r>
            <w:r w:rsidRPr="000E33F1">
              <w:rPr>
                <w:color w:val="000000" w:themeColor="text1"/>
                <w:szCs w:val="28"/>
              </w:rPr>
              <w:t xml:space="preserve">, </w:t>
            </w:r>
            <w:r w:rsidR="0050687E" w:rsidRPr="000E33F1">
              <w:rPr>
                <w:color w:val="000000" w:themeColor="text1"/>
                <w:szCs w:val="28"/>
              </w:rPr>
              <w:t>исполняюще</w:t>
            </w:r>
            <w:r w:rsidR="0050687E">
              <w:rPr>
                <w:color w:val="000000" w:themeColor="text1"/>
                <w:szCs w:val="28"/>
              </w:rPr>
              <w:t>е</w:t>
            </w:r>
            <w:r w:rsidR="0050687E" w:rsidRPr="000E33F1">
              <w:rPr>
                <w:color w:val="000000" w:themeColor="text1"/>
                <w:szCs w:val="28"/>
              </w:rPr>
              <w:t xml:space="preserve"> </w:t>
            </w:r>
            <w:r w:rsidRPr="000E33F1">
              <w:rPr>
                <w:color w:val="000000" w:themeColor="text1"/>
                <w:szCs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A1175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A3F4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2B31D5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8F72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47B955B7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25064E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13B3F32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415C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F3C74F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20A14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33F1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  <w:tr w:rsidR="000E33F1" w:rsidRPr="000E33F1" w14:paraId="15AF89D1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27A65F2" w14:textId="57A0467E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м.п. </w:t>
            </w:r>
            <w:r w:rsidR="004B60DD" w:rsidRPr="000E33F1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CA5DF9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2806DC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3FFC8F9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6CDF151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18008001" w14:textId="77777777" w:rsidTr="007E6DEA"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6E528" w14:textId="3447027F" w:rsidR="005771D5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«___» ________________ 20___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D1D4EB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8E22DB5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3290C2EC" w14:textId="4E8B71A2" w:rsidR="00DE225B" w:rsidRDefault="00DE225B" w:rsidP="00076E35">
      <w:pPr>
        <w:pStyle w:val="ConsPlusNormal"/>
        <w:spacing w:after="100" w:afterAutospacing="1"/>
        <w:ind w:left="5387"/>
        <w:contextualSpacing/>
        <w:outlineLvl w:val="1"/>
      </w:pPr>
    </w:p>
    <w:sectPr w:rsidR="00DE225B" w:rsidSect="00C432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568" w:right="720" w:bottom="851" w:left="1418" w:header="682" w:footer="3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8CA" w14:textId="77777777" w:rsidR="005445C6" w:rsidRDefault="005445C6">
      <w:pPr>
        <w:spacing w:after="0" w:line="240" w:lineRule="auto"/>
      </w:pPr>
      <w:r>
        <w:separator/>
      </w:r>
    </w:p>
  </w:endnote>
  <w:endnote w:type="continuationSeparator" w:id="0">
    <w:p w14:paraId="69891A1D" w14:textId="77777777" w:rsidR="005445C6" w:rsidRDefault="005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3346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03AC" w14:textId="77777777" w:rsidR="00521F27" w:rsidRDefault="00521F27">
    <w:pPr>
      <w:pStyle w:val="a5"/>
      <w:jc w:val="right"/>
    </w:pPr>
  </w:p>
  <w:p w14:paraId="21A3BFA5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8D69" w14:textId="77777777" w:rsidR="005445C6" w:rsidRDefault="005445C6">
      <w:pPr>
        <w:spacing w:after="0" w:line="240" w:lineRule="auto"/>
      </w:pPr>
      <w:r>
        <w:separator/>
      </w:r>
    </w:p>
  </w:footnote>
  <w:footnote w:type="continuationSeparator" w:id="0">
    <w:p w14:paraId="30F877D7" w14:textId="77777777" w:rsidR="005445C6" w:rsidRDefault="005445C6">
      <w:pPr>
        <w:spacing w:after="0" w:line="240" w:lineRule="auto"/>
      </w:pPr>
      <w:r>
        <w:continuationSeparator/>
      </w:r>
    </w:p>
  </w:footnote>
  <w:footnote w:id="1">
    <w:p w14:paraId="6D97128B" w14:textId="09C1CEB4" w:rsidR="00521F27" w:rsidRDefault="00521F27" w:rsidP="008273B4">
      <w:pPr>
        <w:pStyle w:val="af4"/>
        <w:ind w:left="0" w:firstLine="567"/>
      </w:pPr>
      <w:r w:rsidRPr="007D6689">
        <w:rPr>
          <w:rStyle w:val="af6"/>
          <w:color w:val="auto"/>
        </w:rPr>
        <w:footnoteRef/>
      </w:r>
      <w:r w:rsidRPr="007D6689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7D65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521F27" w:rsidRPr="00E55EE2" w:rsidRDefault="00521F27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597702">
          <w:rPr>
            <w:rFonts w:ascii="Times New Roman" w:hAnsi="Times New Roman"/>
            <w:noProof/>
          </w:rPr>
          <w:t>3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3F7" w14:textId="60F78EE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660FA091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5EC1"/>
    <w:rsid w:val="00057C06"/>
    <w:rsid w:val="00057D31"/>
    <w:rsid w:val="0006099F"/>
    <w:rsid w:val="00065F67"/>
    <w:rsid w:val="000660C2"/>
    <w:rsid w:val="00073D1F"/>
    <w:rsid w:val="00076E35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2F4D23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3F742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5C6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97702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6689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26933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3216"/>
    <w:rsid w:val="00C473CD"/>
    <w:rsid w:val="00C54C3F"/>
    <w:rsid w:val="00C54FD0"/>
    <w:rsid w:val="00C60B38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4E17"/>
    <w:rsid w:val="00D55731"/>
    <w:rsid w:val="00D55928"/>
    <w:rsid w:val="00D56603"/>
    <w:rsid w:val="00D63095"/>
    <w:rsid w:val="00D67B23"/>
    <w:rsid w:val="00D71E02"/>
    <w:rsid w:val="00D72549"/>
    <w:rsid w:val="00D761F5"/>
    <w:rsid w:val="00D76B58"/>
    <w:rsid w:val="00D772D2"/>
    <w:rsid w:val="00D85F42"/>
    <w:rsid w:val="00D95422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06B"/>
  <w15:docId w15:val="{61B9853F-A610-4A79-A79B-D3FF486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Заголовок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8A8F-D873-44D1-9615-8268636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Клеймёнова Екатерина В.</cp:lastModifiedBy>
  <cp:revision>3</cp:revision>
  <cp:lastPrinted>2020-09-10T15:46:00Z</cp:lastPrinted>
  <dcterms:created xsi:type="dcterms:W3CDTF">2021-09-14T12:21:00Z</dcterms:created>
  <dcterms:modified xsi:type="dcterms:W3CDTF">2021-09-14T12:53:00Z</dcterms:modified>
</cp:coreProperties>
</file>